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5E7823" w14:textId="77777777" w:rsidR="00B638F9" w:rsidRDefault="0085014A">
      <w:pPr>
        <w:pStyle w:val="normal0"/>
        <w:jc w:val="center"/>
      </w:pPr>
      <w:r>
        <w:rPr>
          <w:rFonts w:ascii="Times New Roman" w:eastAsia="Times New Roman" w:hAnsi="Times New Roman" w:cs="Times New Roman"/>
          <w:sz w:val="24"/>
        </w:rPr>
        <w:t>2nd PERIOD- MR. HANAKAHI- Participation in Democracy</w:t>
      </w:r>
    </w:p>
    <w:p w14:paraId="70339D25" w14:textId="77777777" w:rsidR="00B638F9" w:rsidRDefault="00B638F9">
      <w:pPr>
        <w:pStyle w:val="normal0"/>
        <w:jc w:val="center"/>
      </w:pPr>
    </w:p>
    <w:p w14:paraId="07208AC2" w14:textId="77777777" w:rsidR="00B638F9" w:rsidRDefault="0085014A">
      <w:pPr>
        <w:pStyle w:val="normal0"/>
        <w:jc w:val="center"/>
      </w:pPr>
      <w:r>
        <w:rPr>
          <w:rFonts w:ascii="Times New Roman" w:eastAsia="Times New Roman" w:hAnsi="Times New Roman" w:cs="Times New Roman"/>
          <w:sz w:val="24"/>
        </w:rPr>
        <w:t>BILL 001</w:t>
      </w:r>
    </w:p>
    <w:p w14:paraId="0677E0C3" w14:textId="77777777" w:rsidR="00B638F9" w:rsidRDefault="0085014A">
      <w:pPr>
        <w:pStyle w:val="normal0"/>
      </w:pPr>
      <w:r>
        <w:rPr>
          <w:rFonts w:ascii="Times New Roman" w:eastAsia="Times New Roman" w:hAnsi="Times New Roman" w:cs="Times New Roman"/>
          <w:sz w:val="24"/>
        </w:rPr>
        <w:t>Sponsored by _____</w:t>
      </w:r>
      <w:bookmarkStart w:id="0" w:name="_GoBack"/>
      <w:bookmarkEnd w:id="0"/>
      <w:r>
        <w:rPr>
          <w:rFonts w:ascii="Times New Roman" w:eastAsia="Times New Roman" w:hAnsi="Times New Roman" w:cs="Times New Roman"/>
          <w:sz w:val="24"/>
        </w:rPr>
        <w:t>__</w:t>
      </w:r>
      <w:r>
        <w:rPr>
          <w:rFonts w:ascii="Times New Roman" w:eastAsia="Times New Roman" w:hAnsi="Times New Roman" w:cs="Times New Roman"/>
          <w:sz w:val="24"/>
        </w:rPr>
        <w:t xml:space="preserve"> and _______</w:t>
      </w:r>
    </w:p>
    <w:p w14:paraId="3FF659BA" w14:textId="77777777" w:rsidR="00B638F9" w:rsidRDefault="0085014A">
      <w:pPr>
        <w:pStyle w:val="normal0"/>
        <w:jc w:val="center"/>
      </w:pPr>
      <w:r>
        <w:rPr>
          <w:rFonts w:ascii="Times New Roman" w:eastAsia="Times New Roman" w:hAnsi="Times New Roman" w:cs="Times New Roman"/>
          <w:sz w:val="24"/>
        </w:rPr>
        <w:t>CHAPTER_________</w:t>
      </w:r>
    </w:p>
    <w:p w14:paraId="68DD19F2" w14:textId="77777777" w:rsidR="00B638F9" w:rsidRDefault="00B638F9">
      <w:pPr>
        <w:pStyle w:val="normal0"/>
        <w:jc w:val="center"/>
      </w:pPr>
    </w:p>
    <w:p w14:paraId="05394FE7" w14:textId="77777777" w:rsidR="00B638F9" w:rsidRDefault="0085014A">
      <w:pPr>
        <w:pStyle w:val="normal0"/>
        <w:jc w:val="center"/>
      </w:pPr>
      <w:r>
        <w:rPr>
          <w:rFonts w:ascii="Times New Roman" w:eastAsia="Times New Roman" w:hAnsi="Times New Roman" w:cs="Times New Roman"/>
          <w:sz w:val="24"/>
        </w:rPr>
        <w:t>AN ACT</w:t>
      </w:r>
    </w:p>
    <w:p w14:paraId="02BB157B" w14:textId="77777777" w:rsidR="00B638F9" w:rsidRDefault="00B638F9">
      <w:pPr>
        <w:pStyle w:val="normal0"/>
        <w:jc w:val="center"/>
      </w:pPr>
    </w:p>
    <w:p w14:paraId="5E33CAE0" w14:textId="77777777" w:rsidR="00B638F9" w:rsidRDefault="0085014A">
      <w:pPr>
        <w:pStyle w:val="normal0"/>
      </w:pPr>
      <w:r>
        <w:rPr>
          <w:rFonts w:ascii="Times New Roman" w:eastAsia="Times New Roman" w:hAnsi="Times New Roman" w:cs="Times New Roman"/>
          <w:sz w:val="24"/>
        </w:rPr>
        <w:t>Relating to improving all Primary and Secondary Education in Hawaii</w:t>
      </w:r>
    </w:p>
    <w:p w14:paraId="03FAE041" w14:textId="77777777" w:rsidR="00B638F9" w:rsidRDefault="00B638F9">
      <w:pPr>
        <w:pStyle w:val="normal0"/>
      </w:pPr>
    </w:p>
    <w:p w14:paraId="4A79BECE" w14:textId="77777777" w:rsidR="00B638F9" w:rsidRDefault="0085014A">
      <w:pPr>
        <w:pStyle w:val="normal0"/>
      </w:pPr>
      <w:r>
        <w:rPr>
          <w:rFonts w:ascii="Times New Roman" w:eastAsia="Times New Roman" w:hAnsi="Times New Roman" w:cs="Times New Roman"/>
          <w:sz w:val="24"/>
        </w:rPr>
        <w:t>To improve all Hawaii school systems (Pre K- 12th grade). Education is the key to success; providing a better opportunity for students and teachers, opening doors for a successful system, but it needs to change. Students are being “pushed” through the syst</w:t>
      </w:r>
      <w:r>
        <w:rPr>
          <w:rFonts w:ascii="Times New Roman" w:eastAsia="Times New Roman" w:hAnsi="Times New Roman" w:cs="Times New Roman"/>
          <w:sz w:val="24"/>
        </w:rPr>
        <w:t>em instead of having the right guidance and taking the necessary steps  in becoming a successful high school graduate. Education is a right, schools are a privilege and should not be a burden.</w:t>
      </w:r>
    </w:p>
    <w:p w14:paraId="3B99D095" w14:textId="77777777" w:rsidR="00B638F9" w:rsidRDefault="00B638F9">
      <w:pPr>
        <w:pStyle w:val="normal0"/>
      </w:pPr>
    </w:p>
    <w:p w14:paraId="16E3C59D" w14:textId="77777777" w:rsidR="00B638F9" w:rsidRDefault="0085014A">
      <w:pPr>
        <w:pStyle w:val="normal0"/>
      </w:pPr>
      <w:r>
        <w:rPr>
          <w:rFonts w:ascii="Times New Roman" w:eastAsia="Times New Roman" w:hAnsi="Times New Roman" w:cs="Times New Roman"/>
          <w:b/>
          <w:sz w:val="24"/>
        </w:rPr>
        <w:t>Be it enacted by the Senate and House of Representatives of th</w:t>
      </w:r>
      <w:r>
        <w:rPr>
          <w:rFonts w:ascii="Times New Roman" w:eastAsia="Times New Roman" w:hAnsi="Times New Roman" w:cs="Times New Roman"/>
          <w:b/>
          <w:sz w:val="24"/>
        </w:rPr>
        <w:t>e United States of America in Congress assembled, that:</w:t>
      </w:r>
    </w:p>
    <w:p w14:paraId="3B20D793" w14:textId="77777777" w:rsidR="00B638F9" w:rsidRDefault="00B638F9">
      <w:pPr>
        <w:pStyle w:val="normal0"/>
      </w:pPr>
    </w:p>
    <w:p w14:paraId="75FAFD70" w14:textId="77777777" w:rsidR="00B638F9" w:rsidRDefault="0085014A">
      <w:pPr>
        <w:pStyle w:val="normal0"/>
      </w:pPr>
      <w:r>
        <w:rPr>
          <w:rFonts w:ascii="Times New Roman" w:eastAsia="Times New Roman" w:hAnsi="Times New Roman" w:cs="Times New Roman"/>
          <w:sz w:val="24"/>
        </w:rPr>
        <w:t>Hawaii school system will be improved statewide (Pre K- 12th grade)  for the betterment of our students today, the leaders of the United States of America tomorrow. The government will be doing so by</w:t>
      </w:r>
      <w:r>
        <w:rPr>
          <w:rFonts w:ascii="Times New Roman" w:eastAsia="Times New Roman" w:hAnsi="Times New Roman" w:cs="Times New Roman"/>
          <w:sz w:val="24"/>
        </w:rPr>
        <w:t xml:space="preserve"> funding all public schools to hire more security and be able to perform more drug tests more often. This will prevent more students from fighting and it will prevent students from buying, selling, or the use of drugs. The government will also make sure th</w:t>
      </w:r>
      <w:r>
        <w:rPr>
          <w:rFonts w:ascii="Times New Roman" w:eastAsia="Times New Roman" w:hAnsi="Times New Roman" w:cs="Times New Roman"/>
          <w:sz w:val="24"/>
        </w:rPr>
        <w:t>at no child will be left behind;  making sure that students entering Pre K will have the opportunity to enroll in Pre K with other students born their year. Uniforms will funded, but will be custom made by the individual school. The government will make th</w:t>
      </w:r>
      <w:r>
        <w:rPr>
          <w:rFonts w:ascii="Times New Roman" w:eastAsia="Times New Roman" w:hAnsi="Times New Roman" w:cs="Times New Roman"/>
          <w:sz w:val="24"/>
        </w:rPr>
        <w:t>e Common Core curriculum a standard in all schools statewide. Through a contract the government funding will be given to TheBus and railway for students to get a great discount so long as they have their school I.D’s. The Board of Education will conduct an</w:t>
      </w:r>
      <w:r>
        <w:rPr>
          <w:rFonts w:ascii="Times New Roman" w:eastAsia="Times New Roman" w:hAnsi="Times New Roman" w:cs="Times New Roman"/>
          <w:sz w:val="24"/>
        </w:rPr>
        <w:t xml:space="preserve"> evaluation of the school regarding student safety, creating drill procedures.</w:t>
      </w:r>
    </w:p>
    <w:p w14:paraId="38D9A620" w14:textId="77777777" w:rsidR="00B638F9" w:rsidRDefault="00B638F9">
      <w:pPr>
        <w:pStyle w:val="normal0"/>
      </w:pPr>
    </w:p>
    <w:p w14:paraId="10C6FDF5" w14:textId="77777777" w:rsidR="00B638F9" w:rsidRDefault="0085014A">
      <w:pPr>
        <w:pStyle w:val="normal0"/>
      </w:pPr>
      <w:r>
        <w:rPr>
          <w:rFonts w:ascii="Times New Roman" w:eastAsia="Times New Roman" w:hAnsi="Times New Roman" w:cs="Times New Roman"/>
          <w:sz w:val="24"/>
          <w:u w:val="single"/>
        </w:rPr>
        <w:t xml:space="preserve">Section 1: </w:t>
      </w:r>
    </w:p>
    <w:p w14:paraId="3D095BCC" w14:textId="77777777" w:rsidR="00B638F9" w:rsidRDefault="0085014A">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Schools will have better security and will be more aware of their students actions. High school student and administration will have random drug testing twice a sch</w:t>
      </w:r>
      <w:r>
        <w:rPr>
          <w:rFonts w:ascii="Times New Roman" w:eastAsia="Times New Roman" w:hAnsi="Times New Roman" w:cs="Times New Roman"/>
          <w:sz w:val="24"/>
        </w:rPr>
        <w:t>ool year.</w:t>
      </w:r>
    </w:p>
    <w:p w14:paraId="2B137900" w14:textId="77777777" w:rsidR="00B638F9" w:rsidRDefault="0085014A">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All students will start school the same year as a student born in the same year. Starting Pre-K at the same age as peers will result in graduating the same year as classmates born in the same year. </w:t>
      </w:r>
    </w:p>
    <w:p w14:paraId="2515D150" w14:textId="77777777" w:rsidR="00B638F9" w:rsidRDefault="0085014A">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Uniforms will be given to both staff and stude</w:t>
      </w:r>
      <w:r>
        <w:rPr>
          <w:rFonts w:ascii="Times New Roman" w:eastAsia="Times New Roman" w:hAnsi="Times New Roman" w:cs="Times New Roman"/>
          <w:sz w:val="24"/>
        </w:rPr>
        <w:t>nts which will allow security to identify who is suppose to be in this school and who is not. Every friday will be aloha wear or school spirit wear days.</w:t>
      </w:r>
    </w:p>
    <w:p w14:paraId="510BBB82" w14:textId="77777777" w:rsidR="00B638F9" w:rsidRDefault="0085014A">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All hawaii schools will follow the common core curriculum set by the hawaii state department of educat</w:t>
      </w:r>
      <w:r>
        <w:rPr>
          <w:rFonts w:ascii="Times New Roman" w:eastAsia="Times New Roman" w:hAnsi="Times New Roman" w:cs="Times New Roman"/>
          <w:sz w:val="24"/>
        </w:rPr>
        <w:t>ion. Religion-based schools will follow the Common Core with a few alterations, to ensure the student enrolled in a religion-based school has the same standards as other Hawaii students, making college readiness levels increase.</w:t>
      </w:r>
    </w:p>
    <w:p w14:paraId="4A255513" w14:textId="77777777" w:rsidR="00B638F9" w:rsidRDefault="0085014A">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With a VALID school I.D., </w:t>
      </w:r>
      <w:r>
        <w:rPr>
          <w:rFonts w:ascii="Times New Roman" w:eastAsia="Times New Roman" w:hAnsi="Times New Roman" w:cs="Times New Roman"/>
          <w:sz w:val="24"/>
        </w:rPr>
        <w:t>students will be able to ride “TheBus” and the railway for a discounted price. In regards to school district boundaries, if students lives closer to one school, then thats the school they will be able to attend. District boundaries will be reevaluated, con</w:t>
      </w:r>
      <w:r>
        <w:rPr>
          <w:rFonts w:ascii="Times New Roman" w:eastAsia="Times New Roman" w:hAnsi="Times New Roman" w:cs="Times New Roman"/>
          <w:sz w:val="24"/>
        </w:rPr>
        <w:t>sidering the conveniences of students.</w:t>
      </w:r>
    </w:p>
    <w:p w14:paraId="153D947E" w14:textId="77777777" w:rsidR="00B638F9" w:rsidRDefault="0085014A">
      <w:pPr>
        <w:pStyle w:val="norm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Schools will update all safety systems, making minor changes to the emergency plans, securing the safety of the students and staff.</w:t>
      </w:r>
    </w:p>
    <w:p w14:paraId="76767066" w14:textId="77777777" w:rsidR="00B638F9" w:rsidRDefault="00B638F9">
      <w:pPr>
        <w:pStyle w:val="normal0"/>
      </w:pPr>
    </w:p>
    <w:p w14:paraId="38C2F5F6" w14:textId="77777777" w:rsidR="00B638F9" w:rsidRDefault="00B638F9">
      <w:pPr>
        <w:pStyle w:val="normal0"/>
      </w:pPr>
    </w:p>
    <w:p w14:paraId="2A62B06A" w14:textId="77777777" w:rsidR="00B638F9" w:rsidRDefault="0085014A">
      <w:pPr>
        <w:pStyle w:val="normal0"/>
      </w:pPr>
      <w:r>
        <w:rPr>
          <w:rFonts w:ascii="Times New Roman" w:eastAsia="Times New Roman" w:hAnsi="Times New Roman" w:cs="Times New Roman"/>
          <w:sz w:val="24"/>
          <w:u w:val="single"/>
        </w:rPr>
        <w:t>Section 2:</w:t>
      </w:r>
    </w:p>
    <w:p w14:paraId="2716A861" w14:textId="77777777" w:rsidR="00B638F9" w:rsidRDefault="0085014A">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amount of security guards a school needs, will be based on the population of the student body. Drug test results will be kept confidential by administration, in the event that a student is tested positive for drugs, the school will have to yield the st</w:t>
      </w:r>
      <w:r>
        <w:rPr>
          <w:rFonts w:ascii="Times New Roman" w:eastAsia="Times New Roman" w:hAnsi="Times New Roman" w:cs="Times New Roman"/>
          <w:sz w:val="24"/>
        </w:rPr>
        <w:t xml:space="preserve">udent to local police authority. Drug testing will be conducted by local national guard personnel. </w:t>
      </w:r>
    </w:p>
    <w:p w14:paraId="2B464ADC" w14:textId="77777777" w:rsidR="00B638F9" w:rsidRDefault="0085014A">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Exceptions of graduating with peers born the same year as you include: dropouts, skipping a grade, being held back and parents who want their child to star</w:t>
      </w:r>
      <w:r>
        <w:rPr>
          <w:rFonts w:ascii="Times New Roman" w:eastAsia="Times New Roman" w:hAnsi="Times New Roman" w:cs="Times New Roman"/>
          <w:sz w:val="24"/>
        </w:rPr>
        <w:t>t late.</w:t>
      </w:r>
    </w:p>
    <w:p w14:paraId="42B2A78C" w14:textId="77777777" w:rsidR="00B638F9" w:rsidRDefault="0085014A">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Uniform tops will only be available to students who are enrolled, shirts will have variety and be relatively the same with a common emblem. Schools may choose to have optional dress out days, days not complying with the Uniforms. Schools will handl</w:t>
      </w:r>
      <w:r>
        <w:rPr>
          <w:rFonts w:ascii="Times New Roman" w:eastAsia="Times New Roman" w:hAnsi="Times New Roman" w:cs="Times New Roman"/>
          <w:sz w:val="24"/>
        </w:rPr>
        <w:t>e any students not complying with the dress-code individually with a strict process. Friday free dress days will have the exception of days the schools administration has special spirit weeks, for events such as homecoming.</w:t>
      </w:r>
    </w:p>
    <w:p w14:paraId="5AD28697" w14:textId="77777777" w:rsidR="00B638F9" w:rsidRDefault="0085014A">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Common assessment scores (tripod</w:t>
      </w:r>
      <w:r>
        <w:rPr>
          <w:rFonts w:ascii="Times New Roman" w:eastAsia="Times New Roman" w:hAnsi="Times New Roman" w:cs="Times New Roman"/>
          <w:sz w:val="24"/>
        </w:rPr>
        <w:t xml:space="preserve"> surveys, class finals, etc) will be submitted to the department of education to record the progress of students and their student- teacher relations, all confidential.</w:t>
      </w:r>
    </w:p>
    <w:p w14:paraId="59823BCD" w14:textId="77777777" w:rsidR="00B638F9" w:rsidRDefault="0085014A">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Students will only have discounts with a VALID school I.D, everyday of the week. Studen</w:t>
      </w:r>
      <w:r>
        <w:rPr>
          <w:rFonts w:ascii="Times New Roman" w:eastAsia="Times New Roman" w:hAnsi="Times New Roman" w:cs="Times New Roman"/>
          <w:sz w:val="24"/>
        </w:rPr>
        <w:t>ts must have VALID school I.D with no vandalism to the picture. Student I.D’s will be regulated in the school system with certain validation dates. If a student is suspended or not enrolled in the school, school administration will punch a hole in the barc</w:t>
      </w:r>
      <w:r>
        <w:rPr>
          <w:rFonts w:ascii="Times New Roman" w:eastAsia="Times New Roman" w:hAnsi="Times New Roman" w:cs="Times New Roman"/>
          <w:sz w:val="24"/>
        </w:rPr>
        <w:t>odes of the I.D.</w:t>
      </w:r>
    </w:p>
    <w:p w14:paraId="743D055B" w14:textId="77777777" w:rsidR="00B638F9" w:rsidRDefault="0085014A">
      <w:pPr>
        <w:pStyle w:val="normal0"/>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 different bell alarm sound will be use for a lockdown so the confusion between the same bell being rung one, two, or three times wouldn’t matter. Students will be completely off campus during a fire or a fire drill. During lockdown drill</w:t>
      </w:r>
      <w:r>
        <w:rPr>
          <w:rFonts w:ascii="Times New Roman" w:eastAsia="Times New Roman" w:hAnsi="Times New Roman" w:cs="Times New Roman"/>
          <w:sz w:val="24"/>
        </w:rPr>
        <w:t>s, students will not be notified by teachers the day of or before, and drills will be practiced at different times of the day, ensuring the ability of the student to know how to act when the time comes. Drills will be practiced twice a month, one drill bei</w:t>
      </w:r>
      <w:r>
        <w:rPr>
          <w:rFonts w:ascii="Times New Roman" w:eastAsia="Times New Roman" w:hAnsi="Times New Roman" w:cs="Times New Roman"/>
          <w:sz w:val="24"/>
        </w:rPr>
        <w:t>ng a lockdown situation and the other, the schools choice. The lockdown will be on days teachers agree with, the school administration must compromise twice a month with teachers.</w:t>
      </w:r>
    </w:p>
    <w:p w14:paraId="640364C0" w14:textId="77777777" w:rsidR="00B638F9" w:rsidRDefault="00B638F9">
      <w:pPr>
        <w:pStyle w:val="normal0"/>
      </w:pPr>
    </w:p>
    <w:p w14:paraId="713CFAC8" w14:textId="77777777" w:rsidR="00B638F9" w:rsidRDefault="0085014A">
      <w:pPr>
        <w:pStyle w:val="normal0"/>
      </w:pPr>
      <w:r>
        <w:rPr>
          <w:rFonts w:ascii="Times New Roman" w:eastAsia="Times New Roman" w:hAnsi="Times New Roman" w:cs="Times New Roman"/>
          <w:sz w:val="24"/>
          <w:u w:val="single"/>
        </w:rPr>
        <w:t>Section 3:</w:t>
      </w:r>
    </w:p>
    <w:p w14:paraId="4B6DAD1D" w14:textId="77777777" w:rsidR="00B638F9" w:rsidRDefault="0085014A">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Any and all students and/ or staff that have tested positive for</w:t>
      </w:r>
      <w:r>
        <w:rPr>
          <w:rFonts w:ascii="Times New Roman" w:eastAsia="Times New Roman" w:hAnsi="Times New Roman" w:cs="Times New Roman"/>
          <w:sz w:val="24"/>
        </w:rPr>
        <w:t xml:space="preserve"> drugs will be given to local police authorities. Schools not complying will have the fee of $200 per student (under 18) and $1,000 per adult (18 and over) to the Board of Education.</w:t>
      </w:r>
    </w:p>
    <w:p w14:paraId="4996FF16" w14:textId="77777777" w:rsidR="00B638F9" w:rsidRDefault="0085014A">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Schools who disregard this will have to pay a fee of $500 per child they </w:t>
      </w:r>
      <w:r>
        <w:rPr>
          <w:rFonts w:ascii="Times New Roman" w:eastAsia="Times New Roman" w:hAnsi="Times New Roman" w:cs="Times New Roman"/>
          <w:sz w:val="24"/>
        </w:rPr>
        <w:t>deny to the Board of Education.</w:t>
      </w:r>
    </w:p>
    <w:p w14:paraId="40C4C8C2" w14:textId="77777777" w:rsidR="00B638F9" w:rsidRDefault="0085014A">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strict process is that the student will be given two warnings, two detentions and one suspension, in that order. The consequences refreshes every semester.</w:t>
      </w:r>
    </w:p>
    <w:p w14:paraId="5856852E" w14:textId="77777777" w:rsidR="00B638F9" w:rsidRDefault="0085014A">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Teachers not complying with conducting and submitting common cor</w:t>
      </w:r>
      <w:r>
        <w:rPr>
          <w:rFonts w:ascii="Times New Roman" w:eastAsia="Times New Roman" w:hAnsi="Times New Roman" w:cs="Times New Roman"/>
          <w:sz w:val="24"/>
        </w:rPr>
        <w:t>e produced assessments will be held under schools administration authority, and necessary steps will be taken to determine the  abilities of the teacher.</w:t>
      </w:r>
    </w:p>
    <w:p w14:paraId="0A40133A" w14:textId="77777777" w:rsidR="00B638F9" w:rsidRDefault="0085014A">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Bus and railway personnel not complying with the agreement will be sued by the Board of Education. Stu</w:t>
      </w:r>
      <w:r>
        <w:rPr>
          <w:rFonts w:ascii="Times New Roman" w:eastAsia="Times New Roman" w:hAnsi="Times New Roman" w:cs="Times New Roman"/>
          <w:sz w:val="24"/>
        </w:rPr>
        <w:t>dents without a VALID I.D. will not ride with the discount, the “validness” of the I.D. will be determined by the bus and railway personnel.</w:t>
      </w:r>
    </w:p>
    <w:p w14:paraId="572E3F8E" w14:textId="77777777" w:rsidR="00B638F9" w:rsidRDefault="0085014A">
      <w:pPr>
        <w:pStyle w:val="norm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Board of Education will monitor the progress, drill times, and the alertness and knowledge of the school. Schoo</w:t>
      </w:r>
      <w:r>
        <w:rPr>
          <w:rFonts w:ascii="Times New Roman" w:eastAsia="Times New Roman" w:hAnsi="Times New Roman" w:cs="Times New Roman"/>
          <w:sz w:val="24"/>
        </w:rPr>
        <w:t>ls not drilling at least a lockdown will be fined $15,000.</w:t>
      </w:r>
    </w:p>
    <w:p w14:paraId="2449203A" w14:textId="77777777" w:rsidR="00B638F9" w:rsidRDefault="00B638F9">
      <w:pPr>
        <w:pStyle w:val="normal0"/>
      </w:pPr>
    </w:p>
    <w:p w14:paraId="24660B4B" w14:textId="77777777" w:rsidR="00B638F9" w:rsidRDefault="0085014A">
      <w:pPr>
        <w:pStyle w:val="normal0"/>
      </w:pPr>
      <w:r>
        <w:rPr>
          <w:rFonts w:ascii="Times New Roman" w:eastAsia="Times New Roman" w:hAnsi="Times New Roman" w:cs="Times New Roman"/>
          <w:sz w:val="24"/>
          <w:u w:val="single"/>
        </w:rPr>
        <w:t>Section 4:</w:t>
      </w:r>
    </w:p>
    <w:p w14:paraId="79CBF4E4" w14:textId="77777777" w:rsidR="00B638F9" w:rsidRDefault="0085014A">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There are approx. 50,000 students in high school students and staff statewide so the price would be approx.  $100,000 per school wide drug test. There are less than 100 high schools in </w:t>
      </w:r>
      <w:r>
        <w:rPr>
          <w:rFonts w:ascii="Times New Roman" w:eastAsia="Times New Roman" w:hAnsi="Times New Roman" w:cs="Times New Roman"/>
          <w:sz w:val="24"/>
        </w:rPr>
        <w:t>Hawaii. The state of Hawaii will use the drug testing supplies of the local national guard, costing the government only $100,000 per school to test. In total, needing $1,000,000 per school year.</w:t>
      </w:r>
    </w:p>
    <w:p w14:paraId="207EB4F5" w14:textId="77777777" w:rsidR="00B638F9" w:rsidRDefault="0085014A">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No cost, its just dealing with the enrollment age of students</w:t>
      </w:r>
      <w:r>
        <w:rPr>
          <w:rFonts w:ascii="Times New Roman" w:eastAsia="Times New Roman" w:hAnsi="Times New Roman" w:cs="Times New Roman"/>
          <w:sz w:val="24"/>
        </w:rPr>
        <w:t xml:space="preserve"> entering their first year.</w:t>
      </w:r>
      <w:r>
        <w:rPr>
          <w:rFonts w:ascii="Times New Roman" w:eastAsia="Times New Roman" w:hAnsi="Times New Roman" w:cs="Times New Roman"/>
          <w:sz w:val="24"/>
        </w:rPr>
        <w:tab/>
      </w:r>
    </w:p>
    <w:p w14:paraId="37F0E4A9" w14:textId="77777777" w:rsidR="00B638F9" w:rsidRDefault="0085014A">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Board of Education will give each public school $50,000 a school year, the school will pay for the rest needed. There are approx. 50 public high schools in Hawaii. The Board of Education will need $2,500,000 a school year. </w:t>
      </w:r>
    </w:p>
    <w:p w14:paraId="2F80F014" w14:textId="77777777" w:rsidR="00B638F9" w:rsidRDefault="0085014A">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Common Core is standards depending on what a school individually wants via curriculum. </w:t>
      </w:r>
    </w:p>
    <w:p w14:paraId="0086EA17" w14:textId="77777777" w:rsidR="00B638F9" w:rsidRDefault="0085014A">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Pay “TheBus” and the railway $100,000 per school year to cover the costs of the students.</w:t>
      </w:r>
    </w:p>
    <w:p w14:paraId="52CF1805" w14:textId="77777777" w:rsidR="00B638F9" w:rsidRDefault="0085014A">
      <w:pPr>
        <w:pStyle w:val="norm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Updating the alarm systems in schools will cost approx. 13,000 per school nee</w:t>
      </w:r>
      <w:r>
        <w:rPr>
          <w:rFonts w:ascii="Times New Roman" w:eastAsia="Times New Roman" w:hAnsi="Times New Roman" w:cs="Times New Roman"/>
          <w:sz w:val="24"/>
        </w:rPr>
        <w:t>ding it. Public schools will be using this money, private schools are paying for the update themselves. With approx. 200 public schools, the total cost will be $2,600,000</w:t>
      </w:r>
      <w:r>
        <w:t>.</w:t>
      </w:r>
      <w:r>
        <w:tab/>
      </w:r>
    </w:p>
    <w:p w14:paraId="6DD96356" w14:textId="77777777" w:rsidR="00B638F9" w:rsidRDefault="00B638F9">
      <w:pPr>
        <w:pStyle w:val="normal0"/>
      </w:pPr>
    </w:p>
    <w:p w14:paraId="47C4D8A5" w14:textId="77777777" w:rsidR="00B638F9" w:rsidRDefault="0085014A">
      <w:pPr>
        <w:pStyle w:val="normal0"/>
        <w:jc w:val="center"/>
      </w:pPr>
      <w:r>
        <w:rPr>
          <w:b/>
        </w:rPr>
        <w:t>Total Costs: $6,200,000</w:t>
      </w:r>
    </w:p>
    <w:p w14:paraId="65B81C43" w14:textId="77777777" w:rsidR="00B638F9" w:rsidRDefault="00B638F9">
      <w:pPr>
        <w:pStyle w:val="normal0"/>
      </w:pPr>
    </w:p>
    <w:p w14:paraId="63212CE0" w14:textId="77777777" w:rsidR="00B638F9" w:rsidRDefault="00B638F9">
      <w:pPr>
        <w:pStyle w:val="normal0"/>
        <w:numPr>
          <w:ilvl w:val="0"/>
          <w:numId w:val="3"/>
        </w:numPr>
        <w:ind w:hanging="359"/>
        <w:contextualSpacing/>
        <w:jc w:val="center"/>
      </w:pPr>
    </w:p>
    <w:sectPr w:rsidR="00B638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6FBD"/>
    <w:multiLevelType w:val="multilevel"/>
    <w:tmpl w:val="E1CCE45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C790F29"/>
    <w:multiLevelType w:val="multilevel"/>
    <w:tmpl w:val="B96CFB0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64670C55"/>
    <w:multiLevelType w:val="multilevel"/>
    <w:tmpl w:val="A0F093B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6BF14C6A"/>
    <w:multiLevelType w:val="multilevel"/>
    <w:tmpl w:val="835E4AE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7BE30C7E"/>
    <w:multiLevelType w:val="multilevel"/>
    <w:tmpl w:val="EA044A9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B638F9"/>
    <w:rsid w:val="0085014A"/>
    <w:rsid w:val="00B6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6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6588</Characters>
  <Application>Microsoft Macintosh Word</Application>
  <DocSecurity>0</DocSecurity>
  <Lines>54</Lines>
  <Paragraphs>15</Paragraphs>
  <ScaleCrop>false</ScaleCrop>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Hanakahi, Jr.</cp:lastModifiedBy>
  <cp:revision>2</cp:revision>
  <dcterms:created xsi:type="dcterms:W3CDTF">2015-03-04T18:55:00Z</dcterms:created>
  <dcterms:modified xsi:type="dcterms:W3CDTF">2015-03-04T18:56:00Z</dcterms:modified>
</cp:coreProperties>
</file>